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40"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GitHub Constellation India 2024 Call for Speakers Offline Form</w:t>
      </w:r>
    </w:p>
    <w:p w:rsidR="00000000" w:rsidDel="00000000" w:rsidP="00000000" w:rsidRDefault="00000000" w:rsidRPr="00000000" w14:paraId="00000002">
      <w:pPr>
        <w:spacing w:after="280" w:before="280" w:line="240" w:lineRule="auto"/>
        <w:rPr>
          <w:rFonts w:ascii="Helvetica Neue" w:cs="Helvetica Neue" w:eastAsia="Helvetica Neue" w:hAnsi="Helvetica Neue"/>
          <w:color w:val="ff0000"/>
          <w:sz w:val="24"/>
          <w:szCs w:val="24"/>
        </w:rPr>
      </w:pPr>
      <w:r w:rsidDel="00000000" w:rsidR="00000000" w:rsidRPr="00000000">
        <w:rPr>
          <w:rFonts w:ascii="Helvetica Neue" w:cs="Helvetica Neue" w:eastAsia="Helvetica Neue" w:hAnsi="Helvetica Neue"/>
          <w:sz w:val="24"/>
          <w:szCs w:val="24"/>
          <w:rtl w:val="0"/>
        </w:rPr>
        <w:t xml:space="preserve">Please review all </w:t>
      </w:r>
      <w:r w:rsidDel="00000000" w:rsidR="00000000" w:rsidRPr="00000000">
        <w:rPr>
          <w:rFonts w:ascii="Helvetica Neue" w:cs="Helvetica Neue" w:eastAsia="Helvetica Neue" w:hAnsi="Helvetica Neue"/>
          <w:sz w:val="24"/>
          <w:szCs w:val="24"/>
          <w:rtl w:val="0"/>
        </w:rPr>
        <w:t xml:space="preserve">guidelines</w:t>
      </w:r>
      <w:r w:rsidDel="00000000" w:rsidR="00000000" w:rsidRPr="00000000">
        <w:rPr>
          <w:rFonts w:ascii="Helvetica Neue" w:cs="Helvetica Neue" w:eastAsia="Helvetica Neue" w:hAnsi="Helvetica Neue"/>
          <w:sz w:val="24"/>
          <w:szCs w:val="24"/>
          <w:rtl w:val="0"/>
        </w:rPr>
        <w:t xml:space="preserve"> prior to submission. We recommend that you first fill out this worksheet and use it to guide your responses to the online submission form. This option is the best approach to avoid losing your valuable work and information. </w:t>
      </w:r>
      <w:r w:rsidDel="00000000" w:rsidR="00000000" w:rsidRPr="00000000">
        <w:rPr>
          <w:rFonts w:ascii="Helvetica Neue" w:cs="Helvetica Neue" w:eastAsia="Helvetica Neue" w:hAnsi="Helvetica Neue"/>
          <w:color w:val="ff0000"/>
          <w:sz w:val="24"/>
          <w:szCs w:val="24"/>
          <w:rtl w:val="0"/>
        </w:rPr>
        <w:t xml:space="preserve">You must enter your session information via the online submission form to formally apply to speak at GitHub Constellation, we will not accept this document as a form of session submission.</w:t>
      </w:r>
    </w:p>
    <w:p w:rsidR="00000000" w:rsidDel="00000000" w:rsidP="00000000" w:rsidRDefault="00000000" w:rsidRPr="00000000" w14:paraId="00000003">
      <w:pPr>
        <w:spacing w:after="280" w:before="28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 have any questions, please don’t hesitate to contact us at </w:t>
      </w:r>
      <w:hyperlink r:id="rId6">
        <w:r w:rsidDel="00000000" w:rsidR="00000000" w:rsidRPr="00000000">
          <w:rPr>
            <w:rFonts w:ascii="Helvetica Neue" w:cs="Helvetica Neue" w:eastAsia="Helvetica Neue" w:hAnsi="Helvetica Neue"/>
            <w:color w:val="1155cc"/>
            <w:sz w:val="24"/>
            <w:szCs w:val="24"/>
            <w:u w:val="single"/>
            <w:rtl w:val="0"/>
          </w:rPr>
          <w:t xml:space="preserve">constellation@github.com</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04">
      <w:pPr>
        <w:spacing w:after="280" w:before="280" w:line="240" w:lineRule="auto"/>
        <w:rPr>
          <w:rFonts w:ascii="Helvetica Neue" w:cs="Helvetica Neue" w:eastAsia="Helvetica Neue" w:hAnsi="Helvetica Neue"/>
          <w:b w:val="1"/>
          <w:color w:val="45818e"/>
          <w:sz w:val="24"/>
          <w:szCs w:val="24"/>
        </w:rPr>
      </w:pPr>
      <w:r w:rsidDel="00000000" w:rsidR="00000000" w:rsidRPr="00000000">
        <w:rPr>
          <w:rFonts w:ascii="Helvetica Neue" w:cs="Helvetica Neue" w:eastAsia="Helvetica Neue" w:hAnsi="Helvetica Neue"/>
          <w:b w:val="1"/>
          <w:color w:val="45818e"/>
          <w:sz w:val="24"/>
          <w:szCs w:val="24"/>
          <w:rtl w:val="0"/>
        </w:rPr>
        <w:t xml:space="preserve">SESSION INFORMATION</w:t>
      </w:r>
    </w:p>
    <w:p w:rsidR="00000000" w:rsidDel="00000000" w:rsidP="00000000" w:rsidRDefault="00000000" w:rsidRPr="00000000" w14:paraId="00000005">
      <w:pPr>
        <w:spacing w:after="280" w:before="28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 Required</w:t>
      </w:r>
    </w:p>
    <w:p w:rsidR="00000000" w:rsidDel="00000000" w:rsidP="00000000" w:rsidRDefault="00000000" w:rsidRPr="00000000" w14:paraId="00000006">
      <w:pPr>
        <w:spacing w:after="280" w:before="28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Session </w:t>
      </w:r>
      <w:r w:rsidDel="00000000" w:rsidR="00000000" w:rsidRPr="00000000">
        <w:rPr>
          <w:rFonts w:ascii="Helvetica Neue" w:cs="Helvetica Neue" w:eastAsia="Helvetica Neue" w:hAnsi="Helvetica Neue"/>
          <w:b w:val="1"/>
          <w:sz w:val="24"/>
          <w:szCs w:val="24"/>
          <w:rtl w:val="0"/>
        </w:rPr>
        <w:t xml:space="preserve">Title*</w:t>
      </w: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Fonts w:ascii="Helvetica Neue" w:cs="Helvetica Neue" w:eastAsia="Helvetica Neue" w:hAnsi="Helvetica Neue"/>
          <w:sz w:val="24"/>
          <w:szCs w:val="24"/>
          <w:rtl w:val="0"/>
        </w:rPr>
        <w:t xml:space="preserve">Your title should clearly state what your session is about. Need some inspiration? </w:t>
      </w:r>
      <w:hyperlink r:id="rId7">
        <w:r w:rsidDel="00000000" w:rsidR="00000000" w:rsidRPr="00000000">
          <w:rPr>
            <w:rFonts w:ascii="Helvetica Neue" w:cs="Helvetica Neue" w:eastAsia="Helvetica Neue" w:hAnsi="Helvetica Neue"/>
            <w:color w:val="1155cc"/>
            <w:sz w:val="24"/>
            <w:szCs w:val="24"/>
            <w:u w:val="single"/>
            <w:rtl w:val="0"/>
          </w:rPr>
          <w:t xml:space="preserve">Review </w:t>
        </w:r>
      </w:hyperlink>
      <w:hyperlink r:id="rId8">
        <w:r w:rsidDel="00000000" w:rsidR="00000000" w:rsidRPr="00000000">
          <w:rPr>
            <w:rFonts w:ascii="Helvetica Neue" w:cs="Helvetica Neue" w:eastAsia="Helvetica Neue" w:hAnsi="Helvetica Neue"/>
            <w:color w:val="1155cc"/>
            <w:sz w:val="24"/>
            <w:szCs w:val="24"/>
            <w:u w:val="single"/>
            <w:rtl w:val="0"/>
          </w:rPr>
          <w:t xml:space="preserve">these examples</w:t>
        </w:r>
      </w:hyperlink>
      <w:r w:rsidDel="00000000" w:rsidR="00000000" w:rsidRPr="00000000">
        <w:rPr>
          <w:rFonts w:ascii="Helvetica Neue" w:cs="Helvetica Neue" w:eastAsia="Helvetica Neue" w:hAnsi="Helvetica Neue"/>
          <w:sz w:val="24"/>
          <w:szCs w:val="24"/>
          <w:rtl w:val="0"/>
        </w:rPr>
        <w:t xml:space="preserve"> of titles we’ve seen perform well at past events. </w:t>
      </w:r>
      <w:r w:rsidDel="00000000" w:rsidR="00000000" w:rsidRPr="00000000">
        <w:rPr>
          <w:rFonts w:ascii="Helvetica Neue" w:cs="Helvetica Neue" w:eastAsia="Helvetica Neue" w:hAnsi="Helvetica Neue"/>
          <w:b w:val="1"/>
          <w:color w:val="e06666"/>
          <w:sz w:val="24"/>
          <w:szCs w:val="24"/>
          <w:rtl w:val="0"/>
        </w:rPr>
        <w:t xml:space="preserve">NOTE:</w:t>
      </w:r>
      <w:r w:rsidDel="00000000" w:rsidR="00000000" w:rsidRPr="00000000">
        <w:rPr>
          <w:rFonts w:ascii="Helvetica Neue" w:cs="Helvetica Neue" w:eastAsia="Helvetica Neue" w:hAnsi="Helvetica Neue"/>
          <w:sz w:val="24"/>
          <w:szCs w:val="24"/>
          <w:rtl w:val="0"/>
        </w:rPr>
        <w:t xml:space="preserve"> If accepted, your title will be subject to copyediting by the GitHub team. You will be asked to approve the final version upon notification of your acceptance.</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highlight w:val="yellow"/>
              </w:rPr>
            </w:pPr>
            <w:r w:rsidDel="00000000" w:rsidR="00000000" w:rsidRPr="00000000">
              <w:rPr>
                <w:rtl w:val="0"/>
              </w:rPr>
            </w:r>
          </w:p>
        </w:tc>
      </w:tr>
    </w:tbl>
    <w:p w:rsidR="00000000" w:rsidDel="00000000" w:rsidP="00000000" w:rsidRDefault="00000000" w:rsidRPr="00000000" w14:paraId="00000008">
      <w:pPr>
        <w:spacing w:after="160" w:line="259"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after="280" w:before="28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Description</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Fonts w:ascii="Helvetica Neue" w:cs="Helvetica Neue" w:eastAsia="Helvetica Neue" w:hAnsi="Helvetica Neue"/>
          <w:sz w:val="24"/>
          <w:szCs w:val="24"/>
          <w:rtl w:val="0"/>
        </w:rPr>
        <w:t xml:space="preserve">Your description should be short, specific, and engaging. Need some inspiration? </w:t>
      </w:r>
      <w:hyperlink r:id="rId9">
        <w:r w:rsidDel="00000000" w:rsidR="00000000" w:rsidRPr="00000000">
          <w:rPr>
            <w:rFonts w:ascii="Helvetica Neue" w:cs="Helvetica Neue" w:eastAsia="Helvetica Neue" w:hAnsi="Helvetica Neue"/>
            <w:color w:val="1155cc"/>
            <w:sz w:val="24"/>
            <w:szCs w:val="24"/>
            <w:u w:val="single"/>
            <w:rtl w:val="0"/>
          </w:rPr>
          <w:t xml:space="preserve">Review </w:t>
        </w:r>
      </w:hyperlink>
      <w:hyperlink r:id="rId10">
        <w:r w:rsidDel="00000000" w:rsidR="00000000" w:rsidRPr="00000000">
          <w:rPr>
            <w:rFonts w:ascii="Helvetica Neue" w:cs="Helvetica Neue" w:eastAsia="Helvetica Neue" w:hAnsi="Helvetica Neue"/>
            <w:color w:val="1155cc"/>
            <w:sz w:val="24"/>
            <w:szCs w:val="24"/>
            <w:u w:val="single"/>
            <w:rtl w:val="0"/>
          </w:rPr>
          <w:t xml:space="preserve">these examples</w:t>
        </w:r>
      </w:hyperlink>
      <w:r w:rsidDel="00000000" w:rsidR="00000000" w:rsidRPr="00000000">
        <w:rPr>
          <w:rFonts w:ascii="Helvetica Neue" w:cs="Helvetica Neue" w:eastAsia="Helvetica Neue" w:hAnsi="Helvetica Neue"/>
          <w:sz w:val="24"/>
          <w:szCs w:val="24"/>
          <w:rtl w:val="0"/>
        </w:rPr>
        <w:t xml:space="preserve"> of abstracts we’ve seen perform well at past events. </w:t>
      </w:r>
      <w:r w:rsidDel="00000000" w:rsidR="00000000" w:rsidRPr="00000000">
        <w:rPr>
          <w:rFonts w:ascii="Helvetica Neue" w:cs="Helvetica Neue" w:eastAsia="Helvetica Neue" w:hAnsi="Helvetica Neue"/>
          <w:b w:val="1"/>
          <w:color w:val="ea9999"/>
          <w:sz w:val="24"/>
          <w:szCs w:val="24"/>
          <w:rtl w:val="0"/>
        </w:rPr>
        <w:t xml:space="preserve">NOTE: </w:t>
      </w:r>
      <w:r w:rsidDel="00000000" w:rsidR="00000000" w:rsidRPr="00000000">
        <w:rPr>
          <w:rFonts w:ascii="Helvetica Neue" w:cs="Helvetica Neue" w:eastAsia="Helvetica Neue" w:hAnsi="Helvetica Neue"/>
          <w:sz w:val="24"/>
          <w:szCs w:val="24"/>
          <w:rtl w:val="0"/>
        </w:rPr>
        <w:t xml:space="preserve">If accepted, your abstract will be subject to copyediting by the GitHub team. You will be asked to approve the final version upon notification of your acceptance.</w:t>
      </w:r>
    </w:p>
    <w:p w:rsidR="00000000" w:rsidDel="00000000" w:rsidP="00000000" w:rsidRDefault="00000000" w:rsidRPr="00000000" w14:paraId="0000000A">
      <w:pPr>
        <w:widowControl w:val="0"/>
        <w:spacing w:line="240" w:lineRule="auto"/>
        <w:rPr>
          <w:rFonts w:ascii="Helvetica Neue" w:cs="Helvetica Neue" w:eastAsia="Helvetica Neue" w:hAnsi="Helvetica Neue"/>
          <w:sz w:val="24"/>
          <w:szCs w:val="24"/>
          <w:highlight w:val="yellow"/>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Helvetica Neue" w:cs="Helvetica Neue" w:eastAsia="Helvetica Neue" w:hAnsi="Helvetica Neue"/>
                <w:sz w:val="24"/>
                <w:szCs w:val="24"/>
                <w:shd w:fill="ff9900" w:val="clear"/>
              </w:rPr>
            </w:pPr>
            <w:r w:rsidDel="00000000" w:rsidR="00000000" w:rsidRPr="00000000">
              <w:rPr>
                <w:rtl w:val="0"/>
              </w:rPr>
            </w:r>
          </w:p>
          <w:p w:rsidR="00000000" w:rsidDel="00000000" w:rsidP="00000000" w:rsidRDefault="00000000" w:rsidRPr="00000000" w14:paraId="0000000C">
            <w:pPr>
              <w:widowControl w:val="0"/>
              <w:spacing w:line="240" w:lineRule="auto"/>
              <w:rPr>
                <w:rFonts w:ascii="Helvetica Neue" w:cs="Helvetica Neue" w:eastAsia="Helvetica Neue" w:hAnsi="Helvetica Neue"/>
                <w:sz w:val="24"/>
                <w:szCs w:val="24"/>
                <w:shd w:fill="ff9900" w:val="clear"/>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shd w:fill="ff9900" w:val="clear"/>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shd w:fill="ff9900" w:val="clear"/>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shd w:fill="ff9900" w:val="clear"/>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shd w:fill="ff9900" w:val="clear"/>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shd w:fill="ff9900" w:val="clear"/>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shd w:fill="ff9900" w:val="clear"/>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shd w:fill="ff9900" w:val="clear"/>
              </w:rPr>
            </w:pPr>
            <w:r w:rsidDel="00000000" w:rsidR="00000000" w:rsidRPr="00000000">
              <w:rPr>
                <w:rtl w:val="0"/>
              </w:rPr>
            </w:r>
          </w:p>
        </w:tc>
      </w:tr>
    </w:tbl>
    <w:p w:rsidR="00000000" w:rsidDel="00000000" w:rsidP="00000000" w:rsidRDefault="00000000" w:rsidRPr="00000000" w14:paraId="00000014">
      <w:pPr>
        <w:spacing w:after="280" w:before="280" w:line="240" w:lineRule="auto"/>
        <w:rPr>
          <w:rFonts w:ascii="Helvetica Neue" w:cs="Helvetica Neue" w:eastAsia="Helvetica Neue" w:hAnsi="Helvetica Neue"/>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280" w:before="28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Key Takeaways</w:t>
      </w:r>
      <w:r w:rsidDel="00000000" w:rsidR="00000000" w:rsidRPr="00000000">
        <w:rPr>
          <w:rFonts w:ascii="Helvetica Neue" w:cs="Helvetica Neue" w:eastAsia="Helvetica Neue" w:hAnsi="Helvetica Neue"/>
          <w:b w:val="1"/>
          <w:sz w:val="24"/>
          <w:szCs w:val="24"/>
          <w:rtl w:val="0"/>
        </w:rPr>
        <w:t xml:space="preserve">* (must be </w:t>
      </w:r>
      <w:r w:rsidDel="00000000" w:rsidR="00000000" w:rsidRPr="00000000">
        <w:rPr>
          <w:rFonts w:ascii="Helvetica Neue" w:cs="Helvetica Neue" w:eastAsia="Helvetica Neue" w:hAnsi="Helvetica Neue"/>
          <w:b w:val="1"/>
          <w:sz w:val="24"/>
          <w:szCs w:val="24"/>
          <w:rtl w:val="0"/>
        </w:rPr>
        <w:t xml:space="preserve">200 characters </w:t>
      </w:r>
      <w:r w:rsidDel="00000000" w:rsidR="00000000" w:rsidRPr="00000000">
        <w:rPr>
          <w:rFonts w:ascii="Helvetica Neue" w:cs="Helvetica Neue" w:eastAsia="Helvetica Neue" w:hAnsi="Helvetica Neue"/>
          <w:b w:val="1"/>
          <w:sz w:val="24"/>
          <w:szCs w:val="24"/>
          <w:rtl w:val="0"/>
        </w:rPr>
        <w:t xml:space="preserve">or less with spaces)</w:t>
      </w: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Fonts w:ascii="Helvetica Neue" w:cs="Helvetica Neue" w:eastAsia="Helvetica Neue" w:hAnsi="Helvetica Neue"/>
          <w:sz w:val="24"/>
          <w:szCs w:val="24"/>
          <w:rtl w:val="0"/>
        </w:rPr>
        <w:t xml:space="preserve">Please share 3 actionable takeaways attendees can expect to walk away with after your session. These should be complete sentences and begin with words such as, “Gain insight into… Learn… Understand… Discover…”</w:t>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7">
      <w:pPr>
        <w:spacing w:after="0" w:before="280" w:line="240" w:lineRule="auto"/>
        <w:rPr>
          <w:rFonts w:ascii="Helvetica Neue" w:cs="Helvetica Neue" w:eastAsia="Helvetica Neue" w:hAnsi="Helvetica Neue"/>
          <w:sz w:val="2"/>
          <w:szCs w:val="2"/>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9">
      <w:pPr>
        <w:spacing w:after="0" w:before="280" w:line="240" w:lineRule="auto"/>
        <w:rPr>
          <w:rFonts w:ascii="Helvetica Neue" w:cs="Helvetica Neue" w:eastAsia="Helvetica Neue" w:hAnsi="Helvetica Neue"/>
          <w:sz w:val="2"/>
          <w:szCs w:val="2"/>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B">
      <w:pPr>
        <w:spacing w:after="280" w:before="28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spacing w:after="280" w:before="28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Theme* (choose one)</w:t>
      </w:r>
      <w:r w:rsidDel="00000000" w:rsidR="00000000" w:rsidRPr="00000000">
        <w:rPr>
          <w:rtl w:val="0"/>
        </w:rPr>
      </w:r>
    </w:p>
    <w:p w:rsidR="00000000" w:rsidDel="00000000" w:rsidP="00000000" w:rsidRDefault="00000000" w:rsidRPr="00000000" w14:paraId="0000001D">
      <w:pPr>
        <w:numPr>
          <w:ilvl w:val="0"/>
          <w:numId w:val="1"/>
        </w:numPr>
        <w:spacing w:after="0" w:before="28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AI: </w:t>
      </w:r>
      <w:r w:rsidDel="00000000" w:rsidR="00000000" w:rsidRPr="00000000">
        <w:rPr>
          <w:rFonts w:ascii="Helvetica Neue" w:cs="Helvetica Neue" w:eastAsia="Helvetica Neue" w:hAnsi="Helvetica Neue"/>
          <w:sz w:val="24"/>
          <w:szCs w:val="24"/>
          <w:rtl w:val="0"/>
        </w:rPr>
        <w:t xml:space="preserve">From chatbots to coding assistants and so much more, AI has transformed how we work. It frees us from the toil of boilerplate and allows us to be our most productive, creative, and happy selves. Developers are coding faster than ever before, closing skill gaps more efficiently, and finding their work more satisfying. The next frontier in the development of AI is happening now and we want to hear from experts and practical leaders on the impacts of AI on developers and organizations, issues of trust, and where they see AI headed next.</w:t>
        <w:br w:type="textWrapping"/>
      </w:r>
    </w:p>
    <w:p w:rsidR="00000000" w:rsidDel="00000000" w:rsidP="00000000" w:rsidRDefault="00000000" w:rsidRPr="00000000" w14:paraId="0000001E">
      <w:pPr>
        <w:numPr>
          <w:ilvl w:val="0"/>
          <w:numId w:val="1"/>
        </w:numPr>
        <w:spacing w:after="0" w:before="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Security: </w:t>
      </w:r>
      <w:r w:rsidDel="00000000" w:rsidR="00000000" w:rsidRPr="00000000">
        <w:rPr>
          <w:rFonts w:ascii="Helvetica Neue" w:cs="Helvetica Neue" w:eastAsia="Helvetica Neue" w:hAnsi="Helvetica Neue"/>
          <w:sz w:val="24"/>
          <w:szCs w:val="24"/>
          <w:rtl w:val="0"/>
        </w:rPr>
        <w:t xml:space="preserve">Security is integral to every stage of the software development cycle. This means protecting your software supply chain from dependency-based vulnerabilities, using AI-powered and proactive security features to prevent and fix vulnerabilities in your own code, and understanding the latest compliance standards, threats, and research. If this is your area of expertise, we invite you to share your knowledge with our attendees.</w:t>
        <w:br w:type="textWrapping"/>
      </w:r>
    </w:p>
    <w:p w:rsidR="00000000" w:rsidDel="00000000" w:rsidP="00000000" w:rsidRDefault="00000000" w:rsidRPr="00000000" w14:paraId="0000001F">
      <w:pPr>
        <w:numPr>
          <w:ilvl w:val="0"/>
          <w:numId w:val="1"/>
        </w:numPr>
        <w:spacing w:after="0" w:before="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Developer Experience: </w:t>
      </w:r>
      <w:r w:rsidDel="00000000" w:rsidR="00000000" w:rsidRPr="00000000">
        <w:rPr>
          <w:rFonts w:ascii="Helvetica Neue" w:cs="Helvetica Neue" w:eastAsia="Helvetica Neue" w:hAnsi="Helvetica Neue"/>
          <w:sz w:val="24"/>
          <w:szCs w:val="24"/>
          <w:rtl w:val="0"/>
        </w:rPr>
        <w:t xml:space="preserve">What does developer experience mean to you? Less friction, more productivity? Finding more time for creativity, collaboration, and innovation? How do you stay in the flow? How do you leverage GitHub’s platform and features? We are looking for industry experts and impactful practitioners who are driving collaboration, simplifying tech stacks, reducing onboarding times, and prioritizing developer-first security for the betterment of their teams, their customers, their careers, and their communities.</w:t>
      </w:r>
    </w:p>
    <w:p w:rsidR="00000000" w:rsidDel="00000000" w:rsidP="00000000" w:rsidRDefault="00000000" w:rsidRPr="00000000" w14:paraId="00000020">
      <w:pPr>
        <w:spacing w:after="0" w:before="0"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Community:</w:t>
      </w:r>
      <w:r w:rsidDel="00000000" w:rsidR="00000000" w:rsidRPr="00000000">
        <w:rPr>
          <w:rFonts w:ascii="Helvetica Neue" w:cs="Helvetica Neue" w:eastAsia="Helvetica Neue" w:hAnsi="Helvetica Neue"/>
          <w:sz w:val="24"/>
          <w:szCs w:val="24"/>
          <w:rtl w:val="0"/>
        </w:rPr>
        <w:t xml:space="preserve"> The open source community powers the future of software development. We’re looking for all types of stories from sustainable open source consumption and contribution best practices, to education and social impact.</w:t>
      </w:r>
    </w:p>
    <w:p w:rsidR="00000000" w:rsidDel="00000000" w:rsidP="00000000" w:rsidRDefault="00000000" w:rsidRPr="00000000" w14:paraId="00000022">
      <w:pPr>
        <w:spacing w:after="0" w:before="0" w:line="240"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br w:type="textWrapping"/>
      </w:r>
      <w:r w:rsidDel="00000000" w:rsidR="00000000" w:rsidRPr="00000000">
        <w:rPr>
          <w:rtl w:val="0"/>
        </w:rPr>
      </w:r>
    </w:p>
    <w:p w:rsidR="00000000" w:rsidDel="00000000" w:rsidP="00000000" w:rsidRDefault="00000000" w:rsidRPr="00000000" w14:paraId="00000023">
      <w:pPr>
        <w:spacing w:after="0" w:before="0" w:line="240" w:lineRule="auto"/>
        <w:ind w:left="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4">
      <w:pPr>
        <w:spacing w:after="0" w:before="0" w:line="240"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Session Type* (choose one)</w:t>
        <w:br w:type="textWrapping"/>
      </w:r>
      <w:r w:rsidDel="00000000" w:rsidR="00000000" w:rsidRPr="00000000">
        <w:rPr>
          <w:rFonts w:ascii="Helvetica Neue" w:cs="Helvetica Neue" w:eastAsia="Helvetica Neue" w:hAnsi="Helvetica Neue"/>
          <w:rtl w:val="0"/>
        </w:rPr>
        <w:t xml:space="preserve">The majority of session content will be delivered at the in-person event. If there are any ancillary materials (demos, etc.) that needs to be pre-recorded, we will work with you to produce that content.</w:t>
      </w:r>
      <w:r w:rsidDel="00000000" w:rsidR="00000000" w:rsidRPr="00000000">
        <w:rPr>
          <w:rFonts w:ascii="Helvetica Neue" w:cs="Helvetica Neue" w:eastAsia="Helvetica Neue" w:hAnsi="Helvetica Neue"/>
          <w:b w:val="1"/>
          <w:sz w:val="24"/>
          <w:szCs w:val="24"/>
          <w:rtl w:val="0"/>
        </w:rPr>
        <w:br w:type="textWrapping"/>
      </w:r>
    </w:p>
    <w:p w:rsidR="00000000" w:rsidDel="00000000" w:rsidP="00000000" w:rsidRDefault="00000000" w:rsidRPr="00000000" w14:paraId="00000025">
      <w:pPr>
        <w:numPr>
          <w:ilvl w:val="0"/>
          <w:numId w:val="4"/>
        </w:numPr>
        <w:spacing w:after="0" w:afterAutospacing="0" w:line="259" w:lineRule="auto"/>
        <w:ind w:left="720" w:hanging="360"/>
        <w:rPr>
          <w:sz w:val="24"/>
          <w:szCs w:val="24"/>
          <w:u w:val="none"/>
        </w:rPr>
      </w:pPr>
      <w:r w:rsidDel="00000000" w:rsidR="00000000" w:rsidRPr="00000000">
        <w:rPr>
          <w:rFonts w:ascii="Helvetica Neue" w:cs="Helvetica Neue" w:eastAsia="Helvetica Neue" w:hAnsi="Helvetica Neue"/>
          <w:b w:val="1"/>
          <w:sz w:val="24"/>
          <w:szCs w:val="24"/>
          <w:rtl w:val="0"/>
        </w:rPr>
        <w:t xml:space="preserve">General Session (25 minutes): </w:t>
      </w:r>
      <w:r w:rsidDel="00000000" w:rsidR="00000000" w:rsidRPr="00000000">
        <w:rPr>
          <w:rFonts w:ascii="Helvetica Neue" w:cs="Helvetica Neue" w:eastAsia="Helvetica Neue" w:hAnsi="Helvetica Neue"/>
          <w:sz w:val="24"/>
          <w:szCs w:val="24"/>
          <w:rtl w:val="0"/>
        </w:rPr>
        <w:t xml:space="preserve">Most of these sessions feature presentations and live demos as well as audience engagement through questions, group discussions, polls, and games.</w:t>
        <w:br w:type="textWrapping"/>
      </w:r>
    </w:p>
    <w:p w:rsidR="00000000" w:rsidDel="00000000" w:rsidP="00000000" w:rsidRDefault="00000000" w:rsidRPr="00000000" w14:paraId="00000026">
      <w:pPr>
        <w:numPr>
          <w:ilvl w:val="0"/>
          <w:numId w:val="4"/>
        </w:numPr>
        <w:spacing w:after="160" w:line="259" w:lineRule="auto"/>
        <w:ind w:left="720" w:hanging="360"/>
        <w:rPr>
          <w:sz w:val="24"/>
          <w:szCs w:val="24"/>
          <w:u w:val="none"/>
        </w:rPr>
      </w:pPr>
      <w:r w:rsidDel="00000000" w:rsidR="00000000" w:rsidRPr="00000000">
        <w:rPr>
          <w:rFonts w:ascii="Helvetica Neue" w:cs="Helvetica Neue" w:eastAsia="Helvetica Neue" w:hAnsi="Helvetica Neue"/>
          <w:b w:val="1"/>
          <w:sz w:val="24"/>
          <w:szCs w:val="24"/>
          <w:rtl w:val="0"/>
        </w:rPr>
        <w:t xml:space="preserve">Lightning Talk (10 minutes): </w:t>
      </w:r>
      <w:r w:rsidDel="00000000" w:rsidR="00000000" w:rsidRPr="00000000">
        <w:rPr>
          <w:rFonts w:ascii="Helvetica Neue" w:cs="Helvetica Neue" w:eastAsia="Helvetica Neue" w:hAnsi="Helvetica Neue"/>
          <w:sz w:val="24"/>
          <w:szCs w:val="24"/>
          <w:rtl w:val="0"/>
        </w:rPr>
        <w:t xml:space="preserve">A brief presentation or a live demo to convey a specific idea or a solution. There won’t be any audience engagement.</w:t>
        <w:br w:type="textWrapping"/>
      </w:r>
    </w:p>
    <w:p w:rsidR="00000000" w:rsidDel="00000000" w:rsidP="00000000" w:rsidRDefault="00000000" w:rsidRPr="00000000" w14:paraId="00000027">
      <w:pPr>
        <w:spacing w:after="0" w:before="0" w:line="240"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Related GitHub </w:t>
      </w:r>
      <w:r w:rsidDel="00000000" w:rsidR="00000000" w:rsidRPr="00000000">
        <w:rPr>
          <w:rFonts w:ascii="Helvetica Neue" w:cs="Helvetica Neue" w:eastAsia="Helvetica Neue" w:hAnsi="Helvetica Neue"/>
          <w:b w:val="1"/>
          <w:sz w:val="24"/>
          <w:szCs w:val="24"/>
          <w:rtl w:val="0"/>
        </w:rPr>
        <w:t xml:space="preserve">Product(s) (multi-select)</w:t>
      </w:r>
      <w:r w:rsidDel="00000000" w:rsidR="00000000" w:rsidRPr="00000000">
        <w:rPr>
          <w:rtl w:val="0"/>
        </w:rPr>
      </w:r>
    </w:p>
    <w:p w:rsidR="00000000" w:rsidDel="00000000" w:rsidP="00000000" w:rsidRDefault="00000000" w:rsidRPr="00000000" w14:paraId="00000028">
      <w:pPr>
        <w:numPr>
          <w:ilvl w:val="0"/>
          <w:numId w:val="2"/>
        </w:numPr>
        <w:spacing w:after="0" w:before="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Actions</w:t>
      </w:r>
    </w:p>
    <w:p w:rsidR="00000000" w:rsidDel="00000000" w:rsidP="00000000" w:rsidRDefault="00000000" w:rsidRPr="00000000" w14:paraId="00000029">
      <w:pPr>
        <w:numPr>
          <w:ilvl w:val="0"/>
          <w:numId w:val="2"/>
        </w:numPr>
        <w:spacing w:after="0" w:before="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Advanced Security</w:t>
      </w:r>
    </w:p>
    <w:p w:rsidR="00000000" w:rsidDel="00000000" w:rsidP="00000000" w:rsidRDefault="00000000" w:rsidRPr="00000000" w14:paraId="0000002A">
      <w:pPr>
        <w:numPr>
          <w:ilvl w:val="0"/>
          <w:numId w:val="2"/>
        </w:numPr>
        <w:spacing w:after="0" w:before="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Supply Chain Security</w:t>
      </w:r>
    </w:p>
    <w:p w:rsidR="00000000" w:rsidDel="00000000" w:rsidP="00000000" w:rsidRDefault="00000000" w:rsidRPr="00000000" w14:paraId="0000002B">
      <w:pPr>
        <w:numPr>
          <w:ilvl w:val="0"/>
          <w:numId w:val="2"/>
        </w:numPr>
        <w:spacing w:after="0" w:before="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Codespaces</w:t>
      </w:r>
    </w:p>
    <w:p w:rsidR="00000000" w:rsidDel="00000000" w:rsidP="00000000" w:rsidRDefault="00000000" w:rsidRPr="00000000" w14:paraId="0000002C">
      <w:pPr>
        <w:numPr>
          <w:ilvl w:val="0"/>
          <w:numId w:val="2"/>
        </w:numPr>
        <w:spacing w:after="0" w:before="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Copilot</w:t>
      </w:r>
      <w:r w:rsidDel="00000000" w:rsidR="00000000" w:rsidRPr="00000000">
        <w:rPr>
          <w:rtl w:val="0"/>
        </w:rPr>
      </w:r>
    </w:p>
    <w:p w:rsidR="00000000" w:rsidDel="00000000" w:rsidP="00000000" w:rsidRDefault="00000000" w:rsidRPr="00000000" w14:paraId="0000002D">
      <w:pPr>
        <w:numPr>
          <w:ilvl w:val="0"/>
          <w:numId w:val="2"/>
        </w:numPr>
        <w:spacing w:after="0" w:before="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Discussions</w:t>
      </w:r>
    </w:p>
    <w:p w:rsidR="00000000" w:rsidDel="00000000" w:rsidP="00000000" w:rsidRDefault="00000000" w:rsidRPr="00000000" w14:paraId="0000002E">
      <w:pPr>
        <w:numPr>
          <w:ilvl w:val="0"/>
          <w:numId w:val="2"/>
        </w:numPr>
        <w:spacing w:after="0" w:before="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Education</w:t>
      </w:r>
    </w:p>
    <w:p w:rsidR="00000000" w:rsidDel="00000000" w:rsidP="00000000" w:rsidRDefault="00000000" w:rsidRPr="00000000" w14:paraId="0000002F">
      <w:pPr>
        <w:numPr>
          <w:ilvl w:val="0"/>
          <w:numId w:val="2"/>
        </w:numPr>
        <w:spacing w:after="0" w:before="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Enterprise/Admin</w:t>
      </w:r>
    </w:p>
    <w:p w:rsidR="00000000" w:rsidDel="00000000" w:rsidP="00000000" w:rsidRDefault="00000000" w:rsidRPr="00000000" w14:paraId="00000030">
      <w:pPr>
        <w:numPr>
          <w:ilvl w:val="0"/>
          <w:numId w:val="2"/>
        </w:numPr>
        <w:spacing w:after="0" w:before="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Extensibility/ecosystem</w:t>
      </w:r>
    </w:p>
    <w:p w:rsidR="00000000" w:rsidDel="00000000" w:rsidP="00000000" w:rsidRDefault="00000000" w:rsidRPr="00000000" w14:paraId="00000031">
      <w:pPr>
        <w:numPr>
          <w:ilvl w:val="0"/>
          <w:numId w:val="2"/>
        </w:numPr>
        <w:spacing w:after="0" w:before="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Projects and Issues</w:t>
      </w:r>
    </w:p>
    <w:p w:rsidR="00000000" w:rsidDel="00000000" w:rsidP="00000000" w:rsidRDefault="00000000" w:rsidRPr="00000000" w14:paraId="00000032">
      <w:pPr>
        <w:numPr>
          <w:ilvl w:val="0"/>
          <w:numId w:val="2"/>
        </w:numPr>
        <w:spacing w:after="0" w:before="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Pages</w:t>
      </w:r>
    </w:p>
    <w:p w:rsidR="00000000" w:rsidDel="00000000" w:rsidP="00000000" w:rsidRDefault="00000000" w:rsidRPr="00000000" w14:paraId="00000033">
      <w:pPr>
        <w:numPr>
          <w:ilvl w:val="0"/>
          <w:numId w:val="2"/>
        </w:numPr>
        <w:spacing w:after="0" w:before="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Sponsors</w:t>
      </w:r>
    </w:p>
    <w:p w:rsidR="00000000" w:rsidDel="00000000" w:rsidP="00000000" w:rsidRDefault="00000000" w:rsidRPr="00000000" w14:paraId="00000034">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Other</w:t>
      </w:r>
    </w:p>
    <w:p w:rsidR="00000000" w:rsidDel="00000000" w:rsidP="00000000" w:rsidRDefault="00000000" w:rsidRPr="00000000" w14:paraId="00000035">
      <w:pPr>
        <w:spacing w:after="0" w:before="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6">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Topic(s)* (multi-select)</w:t>
      </w:r>
      <w:r w:rsidDel="00000000" w:rsidR="00000000" w:rsidRPr="00000000">
        <w:rPr>
          <w:rtl w:val="0"/>
        </w:rPr>
      </w:r>
    </w:p>
    <w:p w:rsidR="00000000" w:rsidDel="00000000" w:rsidP="00000000" w:rsidRDefault="00000000" w:rsidRPr="00000000" w14:paraId="00000037">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Accessibility</w:t>
      </w:r>
    </w:p>
    <w:p w:rsidR="00000000" w:rsidDel="00000000" w:rsidP="00000000" w:rsidRDefault="00000000" w:rsidRPr="00000000" w14:paraId="00000038">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Agile practices</w:t>
      </w:r>
    </w:p>
    <w:p w:rsidR="00000000" w:rsidDel="00000000" w:rsidP="00000000" w:rsidRDefault="00000000" w:rsidRPr="00000000" w14:paraId="00000039">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AI</w:t>
      </w:r>
    </w:p>
    <w:p w:rsidR="00000000" w:rsidDel="00000000" w:rsidP="00000000" w:rsidRDefault="00000000" w:rsidRPr="00000000" w14:paraId="0000003A">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Automated </w:t>
      </w:r>
      <w:r w:rsidDel="00000000" w:rsidR="00000000" w:rsidRPr="00000000">
        <w:rPr>
          <w:rFonts w:ascii="Helvetica Neue" w:cs="Helvetica Neue" w:eastAsia="Helvetica Neue" w:hAnsi="Helvetica Neue"/>
          <w:sz w:val="24"/>
          <w:szCs w:val="24"/>
          <w:rtl w:val="0"/>
        </w:rPr>
        <w:t xml:space="preserve">Infrastructure</w:t>
      </w:r>
      <w:r w:rsidDel="00000000" w:rsidR="00000000" w:rsidRPr="00000000">
        <w:rPr>
          <w:rFonts w:ascii="Helvetica Neue" w:cs="Helvetica Neue" w:eastAsia="Helvetica Neue" w:hAnsi="Helvetica Neue"/>
          <w:sz w:val="24"/>
          <w:szCs w:val="24"/>
          <w:rtl w:val="0"/>
        </w:rPr>
        <w:t xml:space="preserve"> Deployment</w:t>
      </w:r>
    </w:p>
    <w:p w:rsidR="00000000" w:rsidDel="00000000" w:rsidP="00000000" w:rsidRDefault="00000000" w:rsidRPr="00000000" w14:paraId="0000003B">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Cloud</w:t>
      </w:r>
      <w:r w:rsidDel="00000000" w:rsidR="00000000" w:rsidRPr="00000000">
        <w:rPr>
          <w:rtl w:val="0"/>
        </w:rPr>
      </w:r>
    </w:p>
    <w:p w:rsidR="00000000" w:rsidDel="00000000" w:rsidP="00000000" w:rsidRDefault="00000000" w:rsidRPr="00000000" w14:paraId="0000003C">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Collaboration</w:t>
      </w:r>
    </w:p>
    <w:p w:rsidR="00000000" w:rsidDel="00000000" w:rsidP="00000000" w:rsidRDefault="00000000" w:rsidRPr="00000000" w14:paraId="0000003D">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Community</w:t>
      </w:r>
    </w:p>
    <w:p w:rsidR="00000000" w:rsidDel="00000000" w:rsidP="00000000" w:rsidRDefault="00000000" w:rsidRPr="00000000" w14:paraId="0000003E">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Continuous Integration + Continuous Deployment (CI/CD)</w:t>
      </w:r>
    </w:p>
    <w:p w:rsidR="00000000" w:rsidDel="00000000" w:rsidP="00000000" w:rsidRDefault="00000000" w:rsidRPr="00000000" w14:paraId="0000003F">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Containerized Applications</w:t>
      </w:r>
    </w:p>
    <w:p w:rsidR="00000000" w:rsidDel="00000000" w:rsidP="00000000" w:rsidRDefault="00000000" w:rsidRPr="00000000" w14:paraId="00000040">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Data Analytics</w:t>
      </w:r>
    </w:p>
    <w:p w:rsidR="00000000" w:rsidDel="00000000" w:rsidP="00000000" w:rsidRDefault="00000000" w:rsidRPr="00000000" w14:paraId="00000041">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Data Management</w:t>
      </w:r>
    </w:p>
    <w:p w:rsidR="00000000" w:rsidDel="00000000" w:rsidP="00000000" w:rsidRDefault="00000000" w:rsidRPr="00000000" w14:paraId="00000042">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Data Science</w:t>
      </w:r>
    </w:p>
    <w:p w:rsidR="00000000" w:rsidDel="00000000" w:rsidP="00000000" w:rsidRDefault="00000000" w:rsidRPr="00000000" w14:paraId="00000043">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DevOps</w:t>
      </w:r>
    </w:p>
    <w:p w:rsidR="00000000" w:rsidDel="00000000" w:rsidP="00000000" w:rsidRDefault="00000000" w:rsidRPr="00000000" w14:paraId="00000044">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DevSecOps</w:t>
      </w:r>
    </w:p>
    <w:p w:rsidR="00000000" w:rsidDel="00000000" w:rsidP="00000000" w:rsidRDefault="00000000" w:rsidRPr="00000000" w14:paraId="00000045">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Git and related code management </w:t>
      </w:r>
      <w:r w:rsidDel="00000000" w:rsidR="00000000" w:rsidRPr="00000000">
        <w:rPr>
          <w:rFonts w:ascii="Helvetica Neue" w:cs="Helvetica Neue" w:eastAsia="Helvetica Neue" w:hAnsi="Helvetica Neue"/>
          <w:sz w:val="24"/>
          <w:szCs w:val="24"/>
          <w:rtl w:val="0"/>
        </w:rPr>
        <w:t xml:space="preserve">techniques</w:t>
      </w:r>
      <w:r w:rsidDel="00000000" w:rsidR="00000000" w:rsidRPr="00000000">
        <w:rPr>
          <w:rtl w:val="0"/>
        </w:rPr>
      </w:r>
    </w:p>
    <w:p w:rsidR="00000000" w:rsidDel="00000000" w:rsidP="00000000" w:rsidRDefault="00000000" w:rsidRPr="00000000" w14:paraId="00000046">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Human Factors</w:t>
      </w:r>
      <w:r w:rsidDel="00000000" w:rsidR="00000000" w:rsidRPr="00000000">
        <w:rPr>
          <w:rtl w:val="0"/>
        </w:rPr>
      </w:r>
    </w:p>
    <w:p w:rsidR="00000000" w:rsidDel="00000000" w:rsidP="00000000" w:rsidRDefault="00000000" w:rsidRPr="00000000" w14:paraId="00000047">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Kubernetes</w:t>
      </w:r>
    </w:p>
    <w:p w:rsidR="00000000" w:rsidDel="00000000" w:rsidP="00000000" w:rsidRDefault="00000000" w:rsidRPr="00000000" w14:paraId="00000048">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Infrastructure as Code</w:t>
      </w:r>
    </w:p>
    <w:p w:rsidR="00000000" w:rsidDel="00000000" w:rsidP="00000000" w:rsidRDefault="00000000" w:rsidRPr="00000000" w14:paraId="00000049">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Machine Learning</w:t>
      </w:r>
    </w:p>
    <w:p w:rsidR="00000000" w:rsidDel="00000000" w:rsidP="00000000" w:rsidRDefault="00000000" w:rsidRPr="00000000" w14:paraId="0000004A">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Monitoring and </w:t>
      </w:r>
      <w:r w:rsidDel="00000000" w:rsidR="00000000" w:rsidRPr="00000000">
        <w:rPr>
          <w:rFonts w:ascii="Helvetica Neue" w:cs="Helvetica Neue" w:eastAsia="Helvetica Neue" w:hAnsi="Helvetica Neue"/>
          <w:sz w:val="24"/>
          <w:szCs w:val="24"/>
          <w:rtl w:val="0"/>
        </w:rPr>
        <w:t xml:space="preserve">Observability</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4B">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Open Source</w:t>
      </w:r>
    </w:p>
    <w:p w:rsidR="00000000" w:rsidDel="00000000" w:rsidP="00000000" w:rsidRDefault="00000000" w:rsidRPr="00000000" w14:paraId="0000004C">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Pair Programming</w:t>
      </w:r>
    </w:p>
    <w:p w:rsidR="00000000" w:rsidDel="00000000" w:rsidP="00000000" w:rsidRDefault="00000000" w:rsidRPr="00000000" w14:paraId="0000004D">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Productivity</w:t>
      </w:r>
    </w:p>
    <w:p w:rsidR="00000000" w:rsidDel="00000000" w:rsidP="00000000" w:rsidRDefault="00000000" w:rsidRPr="00000000" w14:paraId="0000004E">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Runtime Application Self Protection (RASP)</w:t>
      </w:r>
    </w:p>
    <w:p w:rsidR="00000000" w:rsidDel="00000000" w:rsidP="00000000" w:rsidRDefault="00000000" w:rsidRPr="00000000" w14:paraId="0000004F">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Scrum</w:t>
      </w:r>
    </w:p>
    <w:p w:rsidR="00000000" w:rsidDel="00000000" w:rsidP="00000000" w:rsidRDefault="00000000" w:rsidRPr="00000000" w14:paraId="00000050">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Security</w:t>
      </w:r>
    </w:p>
    <w:p w:rsidR="00000000" w:rsidDel="00000000" w:rsidP="00000000" w:rsidRDefault="00000000" w:rsidRPr="00000000" w14:paraId="00000051">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Shell Programming (Bash, PowerShell, etc.)</w:t>
      </w:r>
    </w:p>
    <w:p w:rsidR="00000000" w:rsidDel="00000000" w:rsidP="00000000" w:rsidRDefault="00000000" w:rsidRPr="00000000" w14:paraId="00000052">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Supply Chain Security </w:t>
      </w:r>
    </w:p>
    <w:p w:rsidR="00000000" w:rsidDel="00000000" w:rsidP="00000000" w:rsidRDefault="00000000" w:rsidRPr="00000000" w14:paraId="00000053">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Social Impact</w:t>
      </w:r>
    </w:p>
    <w:p w:rsidR="00000000" w:rsidDel="00000000" w:rsidP="00000000" w:rsidRDefault="00000000" w:rsidRPr="00000000" w14:paraId="00000054">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Software Engineering</w:t>
      </w:r>
    </w:p>
    <w:p w:rsidR="00000000" w:rsidDel="00000000" w:rsidP="00000000" w:rsidRDefault="00000000" w:rsidRPr="00000000" w14:paraId="00000055">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Testing and related practices</w:t>
      </w:r>
    </w:p>
    <w:p w:rsidR="00000000" w:rsidDel="00000000" w:rsidP="00000000" w:rsidRDefault="00000000" w:rsidRPr="00000000" w14:paraId="00000056">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Threat Modeling</w:t>
      </w:r>
    </w:p>
    <w:p w:rsidR="00000000" w:rsidDel="00000000" w:rsidP="00000000" w:rsidRDefault="00000000" w:rsidRPr="00000000" w14:paraId="00000057">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Vulnerability Detection</w:t>
      </w:r>
    </w:p>
    <w:p w:rsidR="00000000" w:rsidDel="00000000" w:rsidP="00000000" w:rsidRDefault="00000000" w:rsidRPr="00000000" w14:paraId="00000058">
      <w:pPr>
        <w:spacing w:after="0" w:before="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9">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Level* (choose one)</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Level 100 Introductory - Assumes little to no expertise with the topic. Provides an overview and explanation of concepts, functions, features, and benefits.</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Level 200 Intermediate - Built on 100-level knowledge with specific details and/or real world examples with moderately technical details.</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Level 300 Advanced - Requires in-depth understanding of features in a real-world environment with deep technical knowledge and experience.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Who is your audience for this topic?* (multi-select)</w:t>
      </w:r>
    </w:p>
    <w:p w:rsidR="00000000" w:rsidDel="00000000" w:rsidP="00000000" w:rsidRDefault="00000000" w:rsidRPr="00000000" w14:paraId="0000005F">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Educators</w:t>
      </w:r>
    </w:p>
    <w:p w:rsidR="00000000" w:rsidDel="00000000" w:rsidP="00000000" w:rsidRDefault="00000000" w:rsidRPr="00000000" w14:paraId="00000060">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Engineering Leadership</w:t>
      </w:r>
    </w:p>
    <w:p w:rsidR="00000000" w:rsidDel="00000000" w:rsidP="00000000" w:rsidRDefault="00000000" w:rsidRPr="00000000" w14:paraId="00000061">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Enterprise Developer </w:t>
      </w:r>
    </w:p>
    <w:p w:rsidR="00000000" w:rsidDel="00000000" w:rsidP="00000000" w:rsidRDefault="00000000" w:rsidRPr="00000000" w14:paraId="00000062">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Open Source Developer or Maintainer</w:t>
      </w:r>
    </w:p>
    <w:p w:rsidR="00000000" w:rsidDel="00000000" w:rsidP="00000000" w:rsidRDefault="00000000" w:rsidRPr="00000000" w14:paraId="00000063">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Security Leadership</w:t>
      </w:r>
    </w:p>
    <w:p w:rsidR="00000000" w:rsidDel="00000000" w:rsidP="00000000" w:rsidRDefault="00000000" w:rsidRPr="00000000" w14:paraId="00000064">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Security Professional</w:t>
      </w:r>
    </w:p>
    <w:p w:rsidR="00000000" w:rsidDel="00000000" w:rsidP="00000000" w:rsidRDefault="00000000" w:rsidRPr="00000000" w14:paraId="00000065">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Startups </w:t>
      </w:r>
    </w:p>
    <w:p w:rsidR="00000000" w:rsidDel="00000000" w:rsidP="00000000" w:rsidRDefault="00000000" w:rsidRPr="00000000" w14:paraId="00000066">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Any Developer</w:t>
      </w:r>
    </w:p>
    <w:p w:rsidR="00000000" w:rsidDel="00000000" w:rsidP="00000000" w:rsidRDefault="00000000" w:rsidRPr="00000000" w14:paraId="00000067">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8">
      <w:pPr>
        <w:spacing w:after="280" w:before="28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45818e"/>
          <w:sz w:val="24"/>
          <w:szCs w:val="24"/>
          <w:rtl w:val="0"/>
        </w:rPr>
        <w:t xml:space="preserve">SPEAKER INFORMATION (Please complete for each speaker associated with your session)</w:t>
      </w:r>
      <w:r w:rsidDel="00000000" w:rsidR="00000000" w:rsidRPr="00000000">
        <w:rPr>
          <w:rtl w:val="0"/>
        </w:rPr>
      </w:r>
    </w:p>
    <w:p w:rsidR="00000000" w:rsidDel="00000000" w:rsidP="00000000" w:rsidRDefault="00000000" w:rsidRPr="00000000" w14:paraId="00000069">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Connection to GitHub* (choose one)</w:t>
        <w:br w:type="textWrapping"/>
      </w:r>
      <w:r w:rsidDel="00000000" w:rsidR="00000000" w:rsidRPr="00000000">
        <w:rPr>
          <w:rtl w:val="0"/>
        </w:rPr>
      </w:r>
    </w:p>
    <w:p w:rsidR="00000000" w:rsidDel="00000000" w:rsidP="00000000" w:rsidRDefault="00000000" w:rsidRPr="00000000" w14:paraId="0000006A">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Open Source Developer or Maintainer</w:t>
      </w:r>
    </w:p>
    <w:p w:rsidR="00000000" w:rsidDel="00000000" w:rsidP="00000000" w:rsidRDefault="00000000" w:rsidRPr="00000000" w14:paraId="0000006B">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GitHub Star</w:t>
      </w:r>
    </w:p>
    <w:p w:rsidR="00000000" w:rsidDel="00000000" w:rsidP="00000000" w:rsidRDefault="00000000" w:rsidRPr="00000000" w14:paraId="0000006C">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 part of GitHub’s student programs</w:t>
      </w:r>
    </w:p>
    <w:p w:rsidR="00000000" w:rsidDel="00000000" w:rsidP="00000000" w:rsidRDefault="00000000" w:rsidRPr="00000000" w14:paraId="0000006D">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User of GitHub.com</w:t>
      </w:r>
    </w:p>
    <w:p w:rsidR="00000000" w:rsidDel="00000000" w:rsidP="00000000" w:rsidRDefault="00000000" w:rsidRPr="00000000" w14:paraId="0000006E">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Enterprise Customer</w:t>
      </w:r>
    </w:p>
    <w:p w:rsidR="00000000" w:rsidDel="00000000" w:rsidP="00000000" w:rsidRDefault="00000000" w:rsidRPr="00000000" w14:paraId="0000006F">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Partner</w:t>
      </w:r>
    </w:p>
    <w:p w:rsidR="00000000" w:rsidDel="00000000" w:rsidP="00000000" w:rsidRDefault="00000000" w:rsidRPr="00000000" w14:paraId="00000070">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None</w:t>
      </w:r>
    </w:p>
    <w:p w:rsidR="00000000" w:rsidDel="00000000" w:rsidP="00000000" w:rsidRDefault="00000000" w:rsidRPr="00000000" w14:paraId="00000071">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Other</w:t>
      </w:r>
    </w:p>
    <w:p w:rsidR="00000000" w:rsidDel="00000000" w:rsidP="00000000" w:rsidRDefault="00000000" w:rsidRPr="00000000" w14:paraId="00000072">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ab/>
        <w:br w:type="textWrapping"/>
        <w:t xml:space="preserve">If Other, please specify:</w:t>
      </w: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74">
      <w:pPr>
        <w:spacing w:after="280" w:before="28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First Name*:</w:t>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76">
      <w:pPr>
        <w:spacing w:after="280" w:before="28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Last Name*:</w:t>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78">
      <w:pPr>
        <w:spacing w:after="280" w:before="28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Email Address*:</w:t>
        <w:br w:type="textWrapping"/>
      </w:r>
      <w:r w:rsidDel="00000000" w:rsidR="00000000" w:rsidRPr="00000000">
        <w:rPr>
          <w:rFonts w:ascii="Helvetica Neue" w:cs="Helvetica Neue" w:eastAsia="Helvetica Neue" w:hAnsi="Helvetica Neue"/>
          <w:sz w:val="24"/>
          <w:szCs w:val="24"/>
          <w:rtl w:val="0"/>
        </w:rPr>
        <w:t xml:space="preserve">This email address needs to be unique to the speaker and if the session is accepted it will be tied to the speaker’s registration.</w:t>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7A">
      <w:pPr>
        <w:spacing w:after="280" w:before="28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GitHub Handle:</w:t>
      </w:r>
      <w:r w:rsidDel="00000000" w:rsidR="00000000" w:rsidRPr="00000000">
        <w:rPr>
          <w:rtl w:val="0"/>
        </w:rPr>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7C">
      <w:pPr>
        <w:spacing w:after="280" w:before="28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Company or Organization*:</w:t>
      </w:r>
    </w:p>
    <w:p w:rsidR="00000000" w:rsidDel="00000000" w:rsidP="00000000" w:rsidRDefault="00000000" w:rsidRPr="00000000" w14:paraId="0000007D">
      <w:pPr>
        <w:spacing w:after="280" w:before="28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If student, mention name of your institution</w:t>
      </w:r>
      <w:r w:rsidDel="00000000" w:rsidR="00000000" w:rsidRPr="00000000">
        <w:rPr>
          <w:rtl w:val="0"/>
        </w:rPr>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7F">
      <w:pPr>
        <w:spacing w:after="280" w:before="28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Company Size*</w:t>
      </w:r>
      <w:r w:rsidDel="00000000" w:rsidR="00000000" w:rsidRPr="00000000">
        <w:rPr>
          <w:rtl w:val="0"/>
        </w:rPr>
      </w:r>
    </w:p>
    <w:p w:rsidR="00000000" w:rsidDel="00000000" w:rsidP="00000000" w:rsidRDefault="00000000" w:rsidRPr="00000000" w14:paraId="00000080">
      <w:pPr>
        <w:numPr>
          <w:ilvl w:val="0"/>
          <w:numId w:val="3"/>
        </w:numPr>
        <w:spacing w:after="0" w:afterAutospacing="0" w:before="28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1 - 99</w:t>
      </w:r>
    </w:p>
    <w:p w:rsidR="00000000" w:rsidDel="00000000" w:rsidP="00000000" w:rsidRDefault="00000000" w:rsidRPr="00000000" w14:paraId="00000081">
      <w:pPr>
        <w:numPr>
          <w:ilvl w:val="0"/>
          <w:numId w:val="3"/>
        </w:numPr>
        <w:spacing w:after="0" w:afterAutospacing="0" w:before="0" w:beforeAutospacing="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100 - 999</w:t>
      </w:r>
    </w:p>
    <w:p w:rsidR="00000000" w:rsidDel="00000000" w:rsidP="00000000" w:rsidRDefault="00000000" w:rsidRPr="00000000" w14:paraId="00000082">
      <w:pPr>
        <w:numPr>
          <w:ilvl w:val="0"/>
          <w:numId w:val="3"/>
        </w:numPr>
        <w:spacing w:after="0" w:afterAutospacing="0" w:before="0" w:beforeAutospacing="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1,000 - 9,999</w:t>
      </w:r>
    </w:p>
    <w:p w:rsidR="00000000" w:rsidDel="00000000" w:rsidP="00000000" w:rsidRDefault="00000000" w:rsidRPr="00000000" w14:paraId="00000083">
      <w:pPr>
        <w:numPr>
          <w:ilvl w:val="0"/>
          <w:numId w:val="3"/>
        </w:numPr>
        <w:spacing w:after="280" w:before="0" w:beforeAutospacing="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10,000+</w:t>
      </w:r>
      <w:r w:rsidDel="00000000" w:rsidR="00000000" w:rsidRPr="00000000">
        <w:rPr>
          <w:rtl w:val="0"/>
        </w:rPr>
      </w:r>
    </w:p>
    <w:p w:rsidR="00000000" w:rsidDel="00000000" w:rsidP="00000000" w:rsidRDefault="00000000" w:rsidRPr="00000000" w14:paraId="00000084">
      <w:pPr>
        <w:spacing w:after="280" w:before="28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Title*:</w:t>
      </w:r>
    </w:p>
    <w:p w:rsidR="00000000" w:rsidDel="00000000" w:rsidP="00000000" w:rsidRDefault="00000000" w:rsidRPr="00000000" w14:paraId="00000085">
      <w:pPr>
        <w:spacing w:after="280" w:before="28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student, mention as “Student”</w:t>
      </w:r>
    </w:p>
    <w:tbl>
      <w:tblPr>
        <w:tblStyle w:val="Table1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87">
      <w:pPr>
        <w:spacing w:after="280" w:before="28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Bio*</w:t>
      </w:r>
    </w:p>
    <w:tbl>
      <w:tblPr>
        <w:tblStyle w:val="Table1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8D">
      <w:pPr>
        <w:spacing w:after="280" w:before="28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E">
      <w:pPr>
        <w:spacing w:after="280" w:before="28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Pronouns*:</w:t>
      </w:r>
    </w:p>
    <w:p w:rsidR="00000000" w:rsidDel="00000000" w:rsidP="00000000" w:rsidRDefault="00000000" w:rsidRPr="00000000" w14:paraId="0000008F">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She/Her</w:t>
      </w:r>
    </w:p>
    <w:p w:rsidR="00000000" w:rsidDel="00000000" w:rsidP="00000000" w:rsidRDefault="00000000" w:rsidRPr="00000000" w14:paraId="00000090">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He/Him</w:t>
      </w:r>
    </w:p>
    <w:p w:rsidR="00000000" w:rsidDel="00000000" w:rsidP="00000000" w:rsidRDefault="00000000" w:rsidRPr="00000000" w14:paraId="00000091">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They/Them</w:t>
      </w:r>
    </w:p>
    <w:p w:rsidR="00000000" w:rsidDel="00000000" w:rsidP="00000000" w:rsidRDefault="00000000" w:rsidRPr="00000000" w14:paraId="00000092">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Other or Not Listed</w:t>
      </w:r>
    </w:p>
    <w:p w:rsidR="00000000" w:rsidDel="00000000" w:rsidP="00000000" w:rsidRDefault="00000000" w:rsidRPr="00000000" w14:paraId="00000093">
      <w:pPr>
        <w:spacing w:line="24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 replied “Other,” please list your pronouns here:</w:t>
      </w:r>
    </w:p>
    <w:p w:rsidR="00000000" w:rsidDel="00000000" w:rsidP="00000000" w:rsidRDefault="00000000" w:rsidRPr="00000000" w14:paraId="00000095">
      <w:pPr>
        <w:spacing w:line="240" w:lineRule="auto"/>
        <w:ind w:left="0" w:firstLine="0"/>
        <w:rPr>
          <w:rFonts w:ascii="Helvetica Neue" w:cs="Helvetica Neue" w:eastAsia="Helvetica Neue" w:hAnsi="Helvetica Neue"/>
          <w:sz w:val="24"/>
          <w:szCs w:val="24"/>
        </w:rPr>
      </w:pPr>
      <w:r w:rsidDel="00000000" w:rsidR="00000000" w:rsidRPr="00000000">
        <w:rPr>
          <w:rtl w:val="0"/>
        </w:rPr>
      </w:r>
    </w:p>
    <w:tbl>
      <w:tblPr>
        <w:tblStyle w:val="Table1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97">
      <w:pPr>
        <w:spacing w:line="24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8">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9">
      <w:pPr>
        <w:spacing w:line="240"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Do you have any personal social media accounts?*</w:t>
      </w:r>
    </w:p>
    <w:p w:rsidR="00000000" w:rsidDel="00000000" w:rsidP="00000000" w:rsidRDefault="00000000" w:rsidRPr="00000000" w14:paraId="0000009A">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Yes, and at least one of them is publicly discoverable</w:t>
      </w:r>
    </w:p>
    <w:p w:rsidR="00000000" w:rsidDel="00000000" w:rsidP="00000000" w:rsidRDefault="00000000" w:rsidRPr="00000000" w14:paraId="0000009B">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Yes, and they are all private and/or the contents cannot be viewed by the general public</w:t>
      </w:r>
    </w:p>
    <w:p w:rsidR="00000000" w:rsidDel="00000000" w:rsidP="00000000" w:rsidRDefault="00000000" w:rsidRPr="00000000" w14:paraId="0000009C">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w:t>
      </w:r>
    </w:p>
    <w:p w:rsidR="00000000" w:rsidDel="00000000" w:rsidP="00000000" w:rsidRDefault="00000000" w:rsidRPr="00000000" w14:paraId="0000009D">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Provide your LinkedIn profile (or write "N/A" if you do not have one):*</w:t>
      </w:r>
    </w:p>
    <w:p w:rsidR="00000000" w:rsidDel="00000000" w:rsidP="00000000" w:rsidRDefault="00000000" w:rsidRPr="00000000" w14:paraId="0000009F">
      <w:pPr>
        <w:spacing w:line="240" w:lineRule="auto"/>
        <w:rPr>
          <w:rFonts w:ascii="Helvetica Neue" w:cs="Helvetica Neue" w:eastAsia="Helvetica Neue" w:hAnsi="Helvetica Neue"/>
          <w:b w:val="1"/>
          <w:sz w:val="24"/>
          <w:szCs w:val="24"/>
        </w:rPr>
      </w:pPr>
      <w:r w:rsidDel="00000000" w:rsidR="00000000" w:rsidRPr="00000000">
        <w:rPr>
          <w:rtl w:val="0"/>
        </w:rPr>
      </w:r>
    </w:p>
    <w:tbl>
      <w:tblPr>
        <w:tblStyle w:val="Table1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A1">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2">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Provide your Twitter handle (or write "N/A" if you do not have one):*</w:t>
      </w:r>
    </w:p>
    <w:p w:rsidR="00000000" w:rsidDel="00000000" w:rsidP="00000000" w:rsidRDefault="00000000" w:rsidRPr="00000000" w14:paraId="000000A3">
      <w:pPr>
        <w:spacing w:line="240" w:lineRule="auto"/>
        <w:rPr>
          <w:rFonts w:ascii="Helvetica Neue" w:cs="Helvetica Neue" w:eastAsia="Helvetica Neue" w:hAnsi="Helvetica Neue"/>
          <w:b w:val="1"/>
          <w:sz w:val="24"/>
          <w:szCs w:val="24"/>
        </w:rPr>
      </w:pPr>
      <w:r w:rsidDel="00000000" w:rsidR="00000000" w:rsidRPr="00000000">
        <w:rPr>
          <w:rtl w:val="0"/>
        </w:rPr>
      </w:r>
    </w:p>
    <w:tbl>
      <w:tblPr>
        <w:tblStyle w:val="Table1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A5">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6">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Provide your Instagram handle (or write "N/A" if you do not have one):*</w:t>
      </w:r>
    </w:p>
    <w:p w:rsidR="00000000" w:rsidDel="00000000" w:rsidP="00000000" w:rsidRDefault="00000000" w:rsidRPr="00000000" w14:paraId="000000A7">
      <w:pPr>
        <w:spacing w:line="240" w:lineRule="auto"/>
        <w:rPr>
          <w:rFonts w:ascii="Helvetica Neue" w:cs="Helvetica Neue" w:eastAsia="Helvetica Neue" w:hAnsi="Helvetica Neue"/>
          <w:b w:val="1"/>
          <w:sz w:val="24"/>
          <w:szCs w:val="24"/>
        </w:rPr>
      </w:pPr>
      <w:r w:rsidDel="00000000" w:rsidR="00000000" w:rsidRPr="00000000">
        <w:rPr>
          <w:rtl w:val="0"/>
        </w:rPr>
      </w:r>
    </w:p>
    <w:tbl>
      <w:tblPr>
        <w:tblStyle w:val="Table1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A9">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A">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Provide your Facebook handle (or write "N/A" if you do not have one):*</w:t>
      </w:r>
    </w:p>
    <w:p w:rsidR="00000000" w:rsidDel="00000000" w:rsidP="00000000" w:rsidRDefault="00000000" w:rsidRPr="00000000" w14:paraId="000000AB">
      <w:pPr>
        <w:spacing w:line="240" w:lineRule="auto"/>
        <w:rPr>
          <w:rFonts w:ascii="Helvetica Neue" w:cs="Helvetica Neue" w:eastAsia="Helvetica Neue" w:hAnsi="Helvetica Neue"/>
          <w:b w:val="1"/>
          <w:sz w:val="24"/>
          <w:szCs w:val="24"/>
        </w:rPr>
      </w:pPr>
      <w:r w:rsidDel="00000000" w:rsidR="00000000" w:rsidRPr="00000000">
        <w:rPr>
          <w:rtl w:val="0"/>
        </w:rPr>
      </w:r>
    </w:p>
    <w:tbl>
      <w:tblPr>
        <w:tblStyle w:val="Table1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AD">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E">
      <w:pPr>
        <w:spacing w:after="280" w:before="28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202124"/>
          <w:sz w:val="24"/>
          <w:szCs w:val="24"/>
          <w:rtl w:val="0"/>
        </w:rPr>
        <w:t xml:space="preserve">If you maintain a personal website, blog, YouTube or Discord channel or other similar account, please provide those links below (or write "N/A")*</w:t>
      </w:r>
      <w:r w:rsidDel="00000000" w:rsidR="00000000" w:rsidRPr="00000000">
        <w:rPr>
          <w:rtl w:val="0"/>
        </w:rPr>
      </w:r>
    </w:p>
    <w:tbl>
      <w:tblPr>
        <w:tblStyle w:val="Table1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Helvetica Neue" w:cs="Helvetica Neue" w:eastAsia="Helvetica Neue" w:hAnsi="Helvetica Neue"/>
                <w:b w:val="1"/>
                <w:sz w:val="24"/>
                <w:szCs w:val="24"/>
              </w:rPr>
            </w:pPr>
            <w:r w:rsidDel="00000000" w:rsidR="00000000" w:rsidRPr="00000000">
              <w:rPr>
                <w:rtl w:val="0"/>
              </w:rPr>
            </w:r>
          </w:p>
        </w:tc>
      </w:tr>
    </w:tbl>
    <w:p w:rsidR="00000000" w:rsidDel="00000000" w:rsidP="00000000" w:rsidRDefault="00000000" w:rsidRPr="00000000" w14:paraId="000000B0">
      <w:pPr>
        <w:spacing w:after="280" w:before="280" w:line="240" w:lineRule="auto"/>
        <w:rPr>
          <w:rFonts w:ascii="Helvetica Neue" w:cs="Helvetica Neue" w:eastAsia="Helvetica Neue" w:hAnsi="Helvetica Neue"/>
          <w:b w:val="1"/>
          <w:color w:val="202124"/>
          <w:sz w:val="24"/>
          <w:szCs w:val="24"/>
        </w:rPr>
      </w:pPr>
      <w:r w:rsidDel="00000000" w:rsidR="00000000" w:rsidRPr="00000000">
        <w:rPr>
          <w:rFonts w:ascii="Helvetica Neue" w:cs="Helvetica Neue" w:eastAsia="Helvetica Neue" w:hAnsi="Helvetica Neue"/>
          <w:b w:val="1"/>
          <w:color w:val="202124"/>
          <w:sz w:val="24"/>
          <w:szCs w:val="24"/>
          <w:rtl w:val="0"/>
        </w:rPr>
        <w:t xml:space="preserve">Would you feel comfortable with GitHub tagging your social media accounts in promotions around your session or involvement with this event? </w:t>
      </w:r>
    </w:p>
    <w:p w:rsidR="00000000" w:rsidDel="00000000" w:rsidP="00000000" w:rsidRDefault="00000000" w:rsidRPr="00000000" w14:paraId="000000B1">
      <w:pPr>
        <w:spacing w:after="280" w:before="280" w:line="240" w:lineRule="auto"/>
        <w:rPr>
          <w:rFonts w:ascii="Helvetica Neue" w:cs="Helvetica Neue" w:eastAsia="Helvetica Neue" w:hAnsi="Helvetica Neue"/>
          <w:b w:val="1"/>
          <w:color w:val="202124"/>
          <w:sz w:val="24"/>
          <w:szCs w:val="24"/>
        </w:rPr>
      </w:pPr>
      <w:r w:rsidDel="00000000" w:rsidR="00000000" w:rsidRPr="00000000">
        <w:rPr>
          <w:rFonts w:ascii="Helvetica Neue" w:cs="Helvetica Neue" w:eastAsia="Helvetica Neue" w:hAnsi="Helvetica Neue"/>
          <w:b w:val="1"/>
          <w:color w:val="202124"/>
          <w:sz w:val="24"/>
          <w:szCs w:val="24"/>
          <w:rtl w:val="0"/>
        </w:rPr>
        <w:t xml:space="preserve">If yes, please indicate which accounts would be preferred. If no, please write "No."*</w:t>
      </w:r>
    </w:p>
    <w:tbl>
      <w:tblPr>
        <w:tblStyle w:val="Table2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202124"/>
                <w:sz w:val="24"/>
                <w:szCs w:val="24"/>
              </w:rPr>
            </w:pPr>
            <w:r w:rsidDel="00000000" w:rsidR="00000000" w:rsidRPr="00000000">
              <w:rPr>
                <w:rtl w:val="0"/>
              </w:rPr>
            </w:r>
          </w:p>
        </w:tc>
      </w:tr>
    </w:tbl>
    <w:p w:rsidR="00000000" w:rsidDel="00000000" w:rsidP="00000000" w:rsidRDefault="00000000" w:rsidRPr="00000000" w14:paraId="000000B3">
      <w:pPr>
        <w:spacing w:line="240" w:lineRule="auto"/>
        <w:ind w:left="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rPr>
          <w:rFonts w:ascii="Helvetica Neue" w:cs="Helvetica Neue" w:eastAsia="Helvetica Neue" w:hAnsi="Helvetica Neue"/>
          <w:b w:val="1"/>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tatic.rainfocus.com/github/universe23/static/staticfile/staticfile/Universe%20Session%20Title%20%26%20Abstract%20Examples_1681745972160001K27H.pdf" TargetMode="External"/><Relationship Id="rId9" Type="http://schemas.openxmlformats.org/officeDocument/2006/relationships/hyperlink" Target="https://static.rainfocus.com/github/universe23/static/staticfile/staticfile/Universe%20Session%20Title%20%26%20Abstract%20Examples_1681745972160001K27H.pdf" TargetMode="External"/><Relationship Id="rId5" Type="http://schemas.openxmlformats.org/officeDocument/2006/relationships/styles" Target="styles.xml"/><Relationship Id="rId6" Type="http://schemas.openxmlformats.org/officeDocument/2006/relationships/hyperlink" Target="mailto:constellation@github.com" TargetMode="External"/><Relationship Id="rId7" Type="http://schemas.openxmlformats.org/officeDocument/2006/relationships/hyperlink" Target="https://static.rainfocus.com/github/universe23/static/staticfile/staticfile/Universe%20Session%20Title%20%26%20Abstract%20Examples_1681745972160001K27H.pdf" TargetMode="External"/><Relationship Id="rId8" Type="http://schemas.openxmlformats.org/officeDocument/2006/relationships/hyperlink" Target="https://static.rainfocus.com/github/universe23/static/staticfile/staticfile/Universe%20Session%20Title%20%26%20Abstract%20Examples_1681745972160001K27H.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